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hint="default" w:ascii="Times New Roman" w:hAnsi="Times New Roman"/>
          <w:b/>
          <w:bCs/>
          <w:sz w:val="26"/>
          <w:szCs w:val="26"/>
          <w:lang w:val="en-US" w:eastAsia="ru-RU"/>
        </w:rPr>
        <w:t xml:space="preserve"> 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азначении публичных слушаний по проекту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hint="default"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Устава муниципального 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бразования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Lucida Sans Unicode" w:cs="Tahoma"/>
          <w:b/>
          <w:bCs/>
          <w:i w:val="0"/>
          <w:color w:val="auto"/>
          <w:kern w:val="1"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 xml:space="preserve">«Муниципальный 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</w:rPr>
        <w:t xml:space="preserve">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</w:rPr>
        <w:t>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29 сентября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ind w:left="0" w:leftChars="0" w:firstLine="598" w:firstLineChars="230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42424"/>
          <w:spacing w:val="0"/>
          <w:sz w:val="26"/>
          <w:szCs w:val="26"/>
          <w:lang w:val="ru-RU"/>
        </w:rPr>
        <w:t>В соответствии с В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bidi="ru-RU"/>
        </w:rPr>
        <w:t>ременным порядком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bidi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bidi="ru-RU"/>
        </w:rPr>
        <w:t>организации и проведения публичных слушаний по проекту Устава муниципального образования «Муниципальный округ Алнашский район Удмуртской Республики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bidi="ru-RU"/>
        </w:rPr>
        <w:t xml:space="preserve">», принятым решением Совета депутатов 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bidi="ru-RU"/>
        </w:rPr>
        <w:t>муниципального образования «Муниципальный округ Алнашский район Удмуртской Республики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bidi="ru-RU"/>
        </w:rPr>
        <w:t xml:space="preserve">» от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>24.09.2021.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 xml:space="preserve">1/07, </w:t>
      </w:r>
      <w:r>
        <w:rPr>
          <w:rFonts w:hint="default" w:ascii="Times New Roman" w:hAnsi="Times New Roman" w:cs="Times New Roman"/>
          <w:sz w:val="26"/>
          <w:szCs w:val="26"/>
          <w:lang w:val="ru-RU" w:eastAsia="ar-SA"/>
        </w:rPr>
        <w:t xml:space="preserve">Совет депутатов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 w:eastAsia="ar-SA"/>
        </w:rPr>
        <w:t>РЕШИЛ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6"/>
          <w:szCs w:val="26"/>
          <w:lang w:val="ru-RU" w:eastAsia="ar-SA" w:bidi="ar-SA"/>
        </w:rPr>
        <w:t>:</w:t>
      </w:r>
    </w:p>
    <w:p>
      <w:pPr>
        <w:numPr>
          <w:ilvl w:val="0"/>
          <w:numId w:val="1"/>
        </w:numPr>
        <w:ind w:left="0"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Назначить публичные слушания в Совете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на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 ноября</w:t>
      </w:r>
      <w:r>
        <w:rPr>
          <w:rFonts w:hint="default" w:ascii="Times New Roman" w:hAnsi="Times New Roman" w:cs="Times New Roman"/>
          <w:sz w:val="26"/>
          <w:szCs w:val="26"/>
        </w:rPr>
        <w:t xml:space="preserve"> 2021 года в 15.00 ч. по адресу: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с. Алнаши, ул.Комсомольская, д. 8, </w:t>
      </w:r>
      <w:r>
        <w:rPr>
          <w:rFonts w:hint="default" w:ascii="Times New Roman" w:hAnsi="Times New Roman" w:cs="Times New Roman"/>
          <w:sz w:val="26"/>
          <w:szCs w:val="26"/>
        </w:rPr>
        <w:t>зал заседаний:</w:t>
      </w:r>
    </w:p>
    <w:p>
      <w:pPr>
        <w:ind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предмет публичных слушаний – Устав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Республики»;</w:t>
      </w:r>
    </w:p>
    <w:p>
      <w:pPr>
        <w:ind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 xml:space="preserve">ответственное лицо за организацию публичных слушаний – Председатель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Майкова В.</w:t>
      </w:r>
      <w:r>
        <w:rPr>
          <w:rFonts w:hint="default" w:ascii="Times New Roman" w:hAnsi="Times New Roman" w:cs="Times New Roman"/>
          <w:sz w:val="26"/>
          <w:szCs w:val="26"/>
        </w:rPr>
        <w:t xml:space="preserve"> П.;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опубликовать проект Устава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(далее – Устав района)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Вестнике</w:t>
      </w:r>
      <w:r>
        <w:rPr>
          <w:rFonts w:hint="default" w:ascii="Times New Roman" w:hAnsi="Times New Roman" w:cs="Times New Roman"/>
          <w:sz w:val="26"/>
          <w:szCs w:val="26"/>
        </w:rPr>
        <w:t xml:space="preserve"> правовых актов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органов местного самоуправления </w:t>
      </w:r>
      <w:r>
        <w:rPr>
          <w:rFonts w:hint="default" w:ascii="Times New Roman" w:hAnsi="Times New Roman" w:cs="Times New Roman"/>
          <w:sz w:val="26"/>
          <w:szCs w:val="26"/>
        </w:rPr>
        <w:t>муниципальн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ых</w:t>
      </w:r>
      <w:r>
        <w:rPr>
          <w:rFonts w:hint="default"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й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Алнашского района,</w:t>
      </w:r>
      <w:r>
        <w:rPr>
          <w:rFonts w:hint="default"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 на официальном сайте муниципального образования 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район» </w:t>
      </w:r>
      <w:r>
        <w:rPr>
          <w:rFonts w:hint="default" w:ascii="Times New Roman" w:hAnsi="Times New Roman" w:cs="Times New Roman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sz w:val="26"/>
          <w:szCs w:val="26"/>
        </w:rPr>
        <w:instrText xml:space="preserve"> HYPERLINK "http://www.mozhga-rayon.ru" </w:instrText>
      </w:r>
      <w:r>
        <w:rPr>
          <w:rFonts w:hint="default" w:ascii="Times New Roman" w:hAnsi="Times New Roman" w:cs="Times New Roman"/>
          <w:sz w:val="26"/>
          <w:szCs w:val="26"/>
        </w:rPr>
        <w:fldChar w:fldCharType="separate"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www.alnashi.udmurt.ru</w:t>
      </w:r>
      <w:r>
        <w:rPr>
          <w:rFonts w:hint="default" w:ascii="Times New Roman" w:hAnsi="Times New Roman" w:cs="Times New Roman"/>
          <w:sz w:val="26"/>
          <w:szCs w:val="26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в срок до 30 сентября 2021 года;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-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протокол публичных слушаний и заключение о результатах публичных слушаний опубликовать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Вестнике</w:t>
      </w:r>
      <w:r>
        <w:rPr>
          <w:rFonts w:hint="default" w:ascii="Times New Roman" w:hAnsi="Times New Roman" w:cs="Times New Roman"/>
          <w:sz w:val="26"/>
          <w:szCs w:val="26"/>
        </w:rPr>
        <w:t xml:space="preserve"> правовых актов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органов местного самоуправления </w:t>
      </w:r>
      <w:r>
        <w:rPr>
          <w:rFonts w:hint="default" w:ascii="Times New Roman" w:hAnsi="Times New Roman" w:cs="Times New Roman"/>
          <w:sz w:val="26"/>
          <w:szCs w:val="26"/>
        </w:rPr>
        <w:t>муниципальн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ых</w:t>
      </w:r>
      <w:r>
        <w:rPr>
          <w:rFonts w:hint="default"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й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Алнашского района, </w:t>
      </w:r>
      <w:r>
        <w:rPr>
          <w:rFonts w:hint="default"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 на официальном сайте муниципального образования 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район» </w:t>
      </w:r>
      <w:r>
        <w:rPr>
          <w:rFonts w:hint="default" w:ascii="Times New Roman" w:hAnsi="Times New Roman" w:cs="Times New Roman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sz w:val="26"/>
          <w:szCs w:val="26"/>
        </w:rPr>
        <w:instrText xml:space="preserve"> HYPERLINK "http://www.mozhga-rayon.ru" </w:instrText>
      </w:r>
      <w:r>
        <w:rPr>
          <w:rFonts w:hint="default" w:ascii="Times New Roman" w:hAnsi="Times New Roman" w:cs="Times New Roman"/>
          <w:sz w:val="26"/>
          <w:szCs w:val="26"/>
        </w:rPr>
        <w:fldChar w:fldCharType="separate"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www.alnashi.udmurt.ru</w:t>
      </w:r>
      <w:r>
        <w:rPr>
          <w:rFonts w:hint="default" w:ascii="Times New Roman" w:hAnsi="Times New Roman" w:cs="Times New Roman"/>
          <w:sz w:val="26"/>
          <w:szCs w:val="26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в срок не позднее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9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ноя</w:t>
      </w:r>
      <w:r>
        <w:rPr>
          <w:rFonts w:hint="default" w:ascii="Times New Roman" w:hAnsi="Times New Roman" w:cs="Times New Roman"/>
          <w:sz w:val="26"/>
          <w:szCs w:val="26"/>
        </w:rPr>
        <w:t xml:space="preserve">бря 2021 года.       </w:t>
      </w:r>
    </w:p>
    <w:p>
      <w:pPr>
        <w:numPr>
          <w:ilvl w:val="0"/>
          <w:numId w:val="1"/>
        </w:numPr>
        <w:ind w:left="0"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Установить, что предложения и замечания к проекту Устава района представляются в  Совет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Алнашский </w:t>
      </w:r>
      <w:r>
        <w:rPr>
          <w:rFonts w:hint="default" w:ascii="Times New Roman" w:hAnsi="Times New Roman" w:cs="Times New Roman"/>
          <w:sz w:val="26"/>
          <w:szCs w:val="26"/>
        </w:rPr>
        <w:t>район Удмуртской Республики» по адресу: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с. Алнаши, ул.Комсомольская, д. 8</w:t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каб.№ 3</w:t>
      </w:r>
      <w:r>
        <w:rPr>
          <w:rFonts w:hint="default" w:ascii="Times New Roman" w:hAnsi="Times New Roman" w:cs="Times New Roman"/>
          <w:sz w:val="26"/>
          <w:szCs w:val="26"/>
        </w:rPr>
        <w:t xml:space="preserve"> в срок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 4 по</w:t>
      </w:r>
      <w:r>
        <w:rPr>
          <w:rFonts w:hint="default" w:ascii="Times New Roman" w:hAnsi="Times New Roman" w:cs="Times New Roman"/>
          <w:sz w:val="26"/>
          <w:szCs w:val="26"/>
        </w:rPr>
        <w:t xml:space="preserve"> 22 октября 2021 года на имя Председателя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в письменном виде и должны содержать:</w:t>
      </w:r>
    </w:p>
    <w:p>
      <w:pPr>
        <w:ind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гражданина (наименование и адрес места нахождения организации – автора замечаний и предложений, дату направления замечаний и предложений и собственноручную подпись руководителя организации);</w:t>
      </w:r>
    </w:p>
    <w:p>
      <w:pPr>
        <w:ind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 направлении предложений и замечаний от группы граждан – протокол собрания граждан с указанием фамилии, имени, отчества и адреса места жительства гражданина – представителя группы граждан;</w:t>
      </w:r>
    </w:p>
    <w:p>
      <w:pPr>
        <w:ind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номер пункта проекта  решения, в который вносятся замечания и предложения;</w:t>
      </w:r>
    </w:p>
    <w:p>
      <w:pPr>
        <w:ind w:firstLine="7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формулировку собственной редакции тех положений проекта решения, в который вносятся замечания и предложения.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3. Для рассмотрения замечаний и предложений к проекту решения образовать рабочую комиссию в следующем составе: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Председатель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Майкова В</w:t>
      </w:r>
      <w:r>
        <w:rPr>
          <w:rFonts w:hint="default" w:ascii="Times New Roman" w:hAnsi="Times New Roman" w:cs="Times New Roman"/>
          <w:sz w:val="26"/>
          <w:szCs w:val="26"/>
        </w:rPr>
        <w:t>. П.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председатель постоянной комиссии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Васильев Д.И.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депутаты  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Алнашский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 Удмуртской Республики» –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Данилов А.В., Морозов А.Н.;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руководитель аппарата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Главы МО, Районного Совета депутатов и </w:t>
      </w:r>
      <w:r>
        <w:rPr>
          <w:rFonts w:hint="default" w:ascii="Times New Roman" w:hAnsi="Times New Roman" w:cs="Times New Roman"/>
          <w:sz w:val="26"/>
          <w:szCs w:val="26"/>
        </w:rPr>
        <w:t xml:space="preserve">  Администрации района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Подкин С.В.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начальник отдела правовой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и кадровой</w:t>
      </w:r>
      <w:r>
        <w:rPr>
          <w:rFonts w:hint="default" w:ascii="Times New Roman" w:hAnsi="Times New Roman" w:cs="Times New Roman"/>
          <w:sz w:val="26"/>
          <w:szCs w:val="26"/>
        </w:rPr>
        <w:t xml:space="preserve"> работы  Администрации района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Мечин М.С.</w:t>
      </w:r>
      <w:r>
        <w:rPr>
          <w:rFonts w:hint="default" w:ascii="Times New Roman" w:hAnsi="Times New Roman" w:cs="Times New Roman"/>
          <w:sz w:val="26"/>
          <w:szCs w:val="26"/>
        </w:rPr>
        <w:t xml:space="preserve">; </w:t>
      </w:r>
    </w:p>
    <w:p>
      <w:pPr>
        <w:ind w:left="0" w:leftChars="0" w:firstLine="686" w:firstLineChars="264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начальник отдела организационно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й работы и делопроизводства Администарции и Районного Совета депутатов Гарифуллина М.В.</w:t>
      </w:r>
    </w:p>
    <w:p>
      <w:pPr>
        <w:pStyle w:val="4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. Рабочая комиссия совместно с авторами поступивших предложений и замечаний к проекту решения организовать их рассмотрение и в срок до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9</w:t>
      </w:r>
      <w:r>
        <w:rPr>
          <w:rFonts w:hint="default" w:ascii="Times New Roman" w:hAnsi="Times New Roman" w:cs="Times New Roman"/>
          <w:sz w:val="26"/>
          <w:szCs w:val="26"/>
        </w:rPr>
        <w:t xml:space="preserve"> октября 2021 года представить указанные предложения и замечания на рассмотрение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Алнашс</w:t>
      </w:r>
      <w:r>
        <w:rPr>
          <w:rFonts w:hint="default" w:ascii="Times New Roman" w:hAnsi="Times New Roman" w:cs="Times New Roman"/>
          <w:sz w:val="26"/>
          <w:szCs w:val="26"/>
        </w:rPr>
        <w:t>кий район Удмуртской Республики».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hint="default" w:ascii="Times New Roman" w:hAnsi="Times New Roman" w:cs="Times New Roman"/>
          <w:sz w:val="26"/>
          <w:szCs w:val="26"/>
        </w:rPr>
        <w:t xml:space="preserve">. Обеспечение извещением авторов поступивших предложений и замечаний к проекту решения и приглашение их на заседание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Алнаш</w:t>
      </w:r>
      <w:r>
        <w:rPr>
          <w:rFonts w:hint="default" w:ascii="Times New Roman" w:hAnsi="Times New Roman" w:cs="Times New Roman"/>
          <w:sz w:val="26"/>
          <w:szCs w:val="26"/>
        </w:rPr>
        <w:t>ский район Удмуртской Республики» для участия в рассмотрении соответствующих предложений возложить на отдел организационной  работы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и делопроизводства</w:t>
      </w:r>
      <w:r>
        <w:rPr>
          <w:rFonts w:hint="default" w:ascii="Times New Roman" w:hAnsi="Times New Roman" w:cs="Times New Roman"/>
          <w:sz w:val="26"/>
          <w:szCs w:val="26"/>
        </w:rPr>
        <w:t xml:space="preserve">  Администрации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и Районного Совета депутатов.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29.09.</w:t>
      </w:r>
      <w:r>
        <w:rPr>
          <w:rFonts w:ascii="Times New Roman" w:hAnsi="Times New Roman" w:cs="Times New Roman"/>
          <w:sz w:val="26"/>
          <w:szCs w:val="26"/>
        </w:rPr>
        <w:t xml:space="preserve"> 2021 г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1/16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8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8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D108C"/>
    <w:multiLevelType w:val="multilevel"/>
    <w:tmpl w:val="256D108C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015545FF"/>
    <w:rsid w:val="02A7486B"/>
    <w:rsid w:val="03317ED7"/>
    <w:rsid w:val="17BE665C"/>
    <w:rsid w:val="1C853FE9"/>
    <w:rsid w:val="26625BA6"/>
    <w:rsid w:val="2EC933CF"/>
    <w:rsid w:val="33FA52A8"/>
    <w:rsid w:val="36F97D85"/>
    <w:rsid w:val="38AB54B8"/>
    <w:rsid w:val="3A0C091B"/>
    <w:rsid w:val="4654109F"/>
    <w:rsid w:val="5FA0456F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0" w:right="0" w:firstLine="708"/>
      <w:jc w:val="both"/>
    </w:pPr>
    <w:rPr>
      <w:szCs w:val="28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18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2021-10-01T05:11:43Z</cp:lastPrinted>
  <dcterms:modified xsi:type="dcterms:W3CDTF">2021-10-01T05:16:43Z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C9E9A2DB8D904709967F8FC4B024CD64</vt:lpwstr>
  </property>
</Properties>
</file>